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862EF" w14:textId="77777777" w:rsidR="00AC7F42" w:rsidRDefault="00AC7F42" w:rsidP="00AC7F42">
      <w:r>
        <w:t>ÁLTALÁNOS SZERZŐDÉSI FELTÉTELEK</w:t>
      </w:r>
    </w:p>
    <w:p w14:paraId="3EA07BC8" w14:textId="77777777" w:rsidR="00AC7F42" w:rsidRDefault="00AC7F42" w:rsidP="00AC7F42">
      <w:r>
        <w:t>Általános szerződési feltételek magánoktatásra</w:t>
      </w:r>
    </w:p>
    <w:p w14:paraId="41113227" w14:textId="77777777" w:rsidR="00AC7F42" w:rsidRDefault="00AC7F42" w:rsidP="00AC7F42">
      <w:r>
        <w:t>1. Általános rendelkezések</w:t>
      </w:r>
    </w:p>
    <w:p w14:paraId="4E604261" w14:textId="6CC536C8" w:rsidR="00AC7F42" w:rsidRDefault="00AC7F42" w:rsidP="00AC7F42">
      <w:r>
        <w:t xml:space="preserve">Jelen általános szerződési feltételeket (a továbbiakban ÁSZF) Kulcsrakész Vállalkozások KFT (Székhely: 1085 Budapest, József </w:t>
      </w:r>
      <w:proofErr w:type="spellStart"/>
      <w:r>
        <w:t>krt</w:t>
      </w:r>
      <w:proofErr w:type="spellEnd"/>
      <w:r>
        <w:t xml:space="preserve"> 69. fszt. 1. Adószám: 22664534-2-42</w:t>
      </w:r>
      <w:r w:rsidR="002A19D3">
        <w:t>)</w:t>
      </w:r>
      <w:r>
        <w:t xml:space="preserve"> alkalmazza. Jelen ÁSZF célja, hogy szabályozza az Oktató személyes magánoktatás szolgáltatását </w:t>
      </w:r>
      <w:proofErr w:type="spellStart"/>
      <w:r>
        <w:t>igénybevevő</w:t>
      </w:r>
      <w:proofErr w:type="spellEnd"/>
      <w:r>
        <w:t xml:space="preserve"> ügyfelek (a továbbiakban Hallgatók) jogait, kötelezettségeit, továbbá az Oktató és a Hallgató (a továbbiakban együtt: Felek) együttműködését.</w:t>
      </w:r>
    </w:p>
    <w:p w14:paraId="5EE58436" w14:textId="77777777" w:rsidR="00AC7F42" w:rsidRDefault="00AC7F42" w:rsidP="00AC7F42">
      <w:r>
        <w:t>1.1 Az ÁSZF hatálya</w:t>
      </w:r>
    </w:p>
    <w:p w14:paraId="7DD24F0D" w14:textId="0FF1117B" w:rsidR="00AC7F42" w:rsidRDefault="00AC7F42" w:rsidP="00AC7F42">
      <w:r>
        <w:t xml:space="preserve">Jelen ÁSZF 2021. 01.01-től érvényes. Jelen ÁSZF rendelkezéseit kell alkalmazni a Felek magánoktatásra irányuló szerződéses jogviszonyában minden olyan esetben, ha a Felek ezen ÁSZF tartalmától eltérő tartalommal írásban meg nem állapodtak. A mindenkor hatályos ÁSZF megtekinthető a </w:t>
      </w:r>
      <w:hyperlink r:id="rId4" w:history="1">
        <w:r w:rsidRPr="00AE590E">
          <w:rPr>
            <w:rStyle w:val="Hiperhivatkozs"/>
          </w:rPr>
          <w:t>www.ctsziget/dental-x</w:t>
        </w:r>
      </w:hyperlink>
      <w:r>
        <w:t xml:space="preserve"> hon</w:t>
      </w:r>
      <w:r w:rsidR="002A19D3">
        <w:t>la</w:t>
      </w:r>
      <w:bookmarkStart w:id="0" w:name="_GoBack"/>
      <w:bookmarkEnd w:id="0"/>
      <w:r>
        <w:t>pon.</w:t>
      </w:r>
    </w:p>
    <w:p w14:paraId="2833B8E1" w14:textId="77777777" w:rsidR="00AC7F42" w:rsidRDefault="00AC7F42" w:rsidP="00AC7F42">
      <w:r>
        <w:t>1.2. A szerződés létrejötte</w:t>
      </w:r>
    </w:p>
    <w:p w14:paraId="698BE104" w14:textId="77777777" w:rsidR="00AC7F42" w:rsidRDefault="00AC7F42" w:rsidP="00AC7F42">
      <w:r>
        <w:t xml:space="preserve">A magánoktatásra irányuló szerződés a </w:t>
      </w:r>
      <w:proofErr w:type="gramStart"/>
      <w:r>
        <w:t>foglalkozás(</w:t>
      </w:r>
      <w:proofErr w:type="gramEnd"/>
      <w:r>
        <w:t>ok) időpontjának szóban vagy írásban történő lefoglalásával, vagy a foglalkozások előfizetésével jön létre a Felek közt. A szóbeli időpontfoglalás történhet személyesen vagy telefonon. Az írásbeli időpontfoglalás történhet SMS vagy e-mail útján és az Oktató visszaigazolását követően érvényes.</w:t>
      </w:r>
    </w:p>
    <w:p w14:paraId="752DAEAD" w14:textId="77777777" w:rsidR="00AC7F42" w:rsidRDefault="00AC7F42" w:rsidP="00AC7F42">
      <w:r>
        <w:t>1.3. A szerződés tárgya</w:t>
      </w:r>
    </w:p>
    <w:p w14:paraId="4B3EA0D9" w14:textId="77777777" w:rsidR="00AC7F42" w:rsidRDefault="00AC7F42" w:rsidP="00AC7F42">
      <w:r>
        <w:t>Oktató vállalja a Hallgató képzését magánoktatás keretében, megegyezés szerint egyénileg vagy tanulótárssal/tanulótársakkal.</w:t>
      </w:r>
    </w:p>
    <w:p w14:paraId="6F543BD0" w14:textId="11732E9B" w:rsidR="00AC7F42" w:rsidRDefault="00AC7F42" w:rsidP="00AC7F42">
      <w:r>
        <w:t>2.1. Hallgatói feltételek</w:t>
      </w:r>
    </w:p>
    <w:p w14:paraId="266021EB" w14:textId="77777777" w:rsidR="00AC7F42" w:rsidRDefault="00AC7F42" w:rsidP="00AC7F42">
      <w:r>
        <w:t>A Hallgató köteles tájékoztatni az Oktatót a magánoktatás keretében elérni kívánt céljáról és az ahhoz kapcsolódó általa ismert speciális követelményekről. Hallgató vállalja, hogy a foglalkozás(ok)</w:t>
      </w:r>
      <w:proofErr w:type="spellStart"/>
      <w:r>
        <w:t>on</w:t>
      </w:r>
      <w:proofErr w:type="spellEnd"/>
      <w:r>
        <w:t xml:space="preserve"> felkészülten és a szükséges felszereléssel megjelenik, aktív figyelmet tanúsít, valamint az Oktató által otthoni gyakorlásra kiadott feladatokat határidőre elkészíti.</w:t>
      </w:r>
    </w:p>
    <w:p w14:paraId="4D4F4118" w14:textId="77777777" w:rsidR="00AC7F42" w:rsidRDefault="00AC7F42" w:rsidP="00AC7F42">
      <w:r>
        <w:t>3. Díjfizetés</w:t>
      </w:r>
    </w:p>
    <w:p w14:paraId="164A321B" w14:textId="77777777" w:rsidR="00AC7F42" w:rsidRDefault="00AC7F42" w:rsidP="00AC7F42">
      <w:r>
        <w:t>3.1. A díjfizetés egysége</w:t>
      </w:r>
    </w:p>
    <w:p w14:paraId="4364BCB4" w14:textId="09DD913E" w:rsidR="00AC7F42" w:rsidRDefault="00AC7F42" w:rsidP="00AC7F42">
      <w:r>
        <w:t>A Hallgató az Oktató szolgáltatásáért díjfizetésre köteles. A választható csomagoknak megfelelő összeget Hallgató teljesíti számla ellenében.</w:t>
      </w:r>
    </w:p>
    <w:p w14:paraId="6BF16C90" w14:textId="1419BCFC" w:rsidR="00AC7F42" w:rsidRDefault="00AC7F42" w:rsidP="00AC7F42">
      <w:r>
        <w:t>3.2. A díjfizetés időpontja</w:t>
      </w:r>
    </w:p>
    <w:p w14:paraId="29AA4D02" w14:textId="1A73B5E4" w:rsidR="00AC7F42" w:rsidRDefault="00AC7F42" w:rsidP="00AC7F42">
      <w:r>
        <w:t>A foglalkozások díját a Hallgató megegyezés szerint fizeti alkalmanként</w:t>
      </w:r>
      <w:r w:rsidR="00D073DE">
        <w:t>.</w:t>
      </w:r>
      <w:r>
        <w:t xml:space="preserve"> Előre történő fizetés esetén az előfizetett egységek felhasználásának határideje a fizetés időpontjától számított 90. nap. </w:t>
      </w:r>
    </w:p>
    <w:p w14:paraId="47536CE4" w14:textId="6415B841" w:rsidR="00AC7F42" w:rsidRDefault="00AC7F42" w:rsidP="00AC7F42">
      <w:r>
        <w:t>3.3. A díj mértéke</w:t>
      </w:r>
    </w:p>
    <w:p w14:paraId="66853EA4" w14:textId="7A81A668" w:rsidR="00AC7F42" w:rsidRDefault="00AC7F42" w:rsidP="00AC7F42">
      <w:r>
        <w:t xml:space="preserve">Az Oktató a hatályos áfa törvények szerint </w:t>
      </w:r>
      <w:r w:rsidR="00D073DE">
        <w:t>27% Áfát számít fel a képzési</w:t>
      </w:r>
      <w:r>
        <w:t xml:space="preserve"> szolgáltatásaira.</w:t>
      </w:r>
    </w:p>
    <w:p w14:paraId="300C3057" w14:textId="31C577CA" w:rsidR="00AC7F42" w:rsidRDefault="00AC7F42" w:rsidP="00AC7F42">
      <w:r>
        <w:t>3.4. Rendkívüli kedvezmények</w:t>
      </w:r>
    </w:p>
    <w:p w14:paraId="550804C6" w14:textId="74795E4E" w:rsidR="00AC7F42" w:rsidRDefault="00AC7F42" w:rsidP="00AC7F42">
      <w:r>
        <w:lastRenderedPageBreak/>
        <w:t>Oktató jogosult a szerződés teljes időtartamára, vagy egy részére jelen ÁSZF-ben foglaltaktól eltérő, kedvezményes egyedi árat felajánlani a Hallgatónak. Az egyedi ár lehetőségének elfogadása opcionális.</w:t>
      </w:r>
    </w:p>
    <w:p w14:paraId="750F7B6C" w14:textId="5AD9E6D5" w:rsidR="00AC7F42" w:rsidRDefault="00AC7F42" w:rsidP="00AC7F42">
      <w:r>
        <w:t>4. Lemondási feltételek</w:t>
      </w:r>
    </w:p>
    <w:p w14:paraId="6DFEDF55" w14:textId="77777777" w:rsidR="00AC7F42" w:rsidRDefault="00AC7F42" w:rsidP="00AC7F42">
      <w:r>
        <w:t>Felek vállalják, hogy akadályoztatásuk esetén a másik felet előzetesen értesítik távolmaradásukról. Délelőtti foglalkozások esetében legkésőbb előző nap este 20:00-ig, délutáni foglalkozások esetében legkésőbb aznap délelőtt 10:00-ig telefonon történhet a foglalkozás lemondása. E-mail útján történő lemondást kizárólag abban az esetben fogad el az Oktató, ha arra a foglalkozás időpontja előtt legalább 24 órával került sor.</w:t>
      </w:r>
    </w:p>
    <w:p w14:paraId="2E09B972" w14:textId="77777777" w:rsidR="00AC7F42" w:rsidRDefault="00AC7F42" w:rsidP="00AC7F42">
      <w:r>
        <w:t>4.1. Hallgatói mulasztás</w:t>
      </w:r>
    </w:p>
    <w:p w14:paraId="6C826D24" w14:textId="4B0473CF" w:rsidR="00AC7F42" w:rsidRDefault="00AC7F42" w:rsidP="00AC7F42">
      <w:r>
        <w:t>Hallgató tudomásul veszi, hogy hallgatói mulasztás (a Hallgató késedelmes lemondása vagy a foglalkozásról való lemondás nélküli távolmaradása) esetén az Oktató jogosult az elmaradt foglalkozás díjának 50%-át kötbérként megfizettetni</w:t>
      </w:r>
      <w:r w:rsidR="00D073DE">
        <w:t>.</w:t>
      </w:r>
    </w:p>
    <w:p w14:paraId="76B41ACE" w14:textId="04DBB986" w:rsidR="00AC7F42" w:rsidRDefault="00AC7F42" w:rsidP="00AC7F42">
      <w:r>
        <w:t>4.2. Oktatói mulasztás</w:t>
      </w:r>
    </w:p>
    <w:p w14:paraId="76753B62" w14:textId="33EEBE97" w:rsidR="00AC7F42" w:rsidRDefault="00AC7F42" w:rsidP="00AC7F42">
      <w:r>
        <w:t xml:space="preserve">Oktatói mulasztás (az Oktató részéről történő késedelmes lemondás vagy lemondás nélküli távolmaradás) esetén a Hallgatót egy díjmentes foglalkozás illeti meg, mely időtartama megegyezik a </w:t>
      </w:r>
      <w:r w:rsidR="00D073DE">
        <w:t>l</w:t>
      </w:r>
      <w:r>
        <w:t xml:space="preserve">emondott foglalkozás időtartamával. </w:t>
      </w:r>
    </w:p>
    <w:p w14:paraId="7CEA6D30" w14:textId="244F47AC" w:rsidR="00AC7F42" w:rsidRDefault="00AC7F42" w:rsidP="00AC7F42">
      <w:r>
        <w:t>5.2. A díj mértéke</w:t>
      </w:r>
    </w:p>
    <w:p w14:paraId="69BA0DCA" w14:textId="107D4B7B" w:rsidR="00AC7F42" w:rsidRDefault="00AC7F42" w:rsidP="00AC7F42">
      <w:r>
        <w:t>6.1. Díjfizetés időpontjának megválasztása</w:t>
      </w:r>
    </w:p>
    <w:p w14:paraId="21AFECFB" w14:textId="77777777" w:rsidR="00AC7F42" w:rsidRDefault="00AC7F42" w:rsidP="00AC7F42">
      <w:r>
        <w:t>Online oktatás esetén jelen ÁSZF 3. és 5. pontjában ismertetett díjfizetési feltételek vonatkoznak a Hallgatókra azzal a megkötéssel, hogy több egység utólagos fizetése ebben az esetben nem választható. A fizetés minden esetben az Oktató által kiállított díjbekérő alapján történik banki átutalással.</w:t>
      </w:r>
    </w:p>
    <w:p w14:paraId="3987BDD7" w14:textId="77777777" w:rsidR="00AC7F42" w:rsidRDefault="00AC7F42" w:rsidP="00AC7F42">
      <w:r>
        <w:t>7. Adatvédelem</w:t>
      </w:r>
    </w:p>
    <w:p w14:paraId="6D29F7F6" w14:textId="059261D5" w:rsidR="00AC7F42" w:rsidRDefault="00AC7F42" w:rsidP="00AC7F42">
      <w:r>
        <w:t>Hallgató jelen ÁSZF elfogadásával hozzájárul ahhoz, hogy a személyes adatait (név, cím, telefonszám, e-mail cím) az Oktató az alábbiak szerint kezelje az ÁSZF-ben foglaltak teljesítése céljából</w:t>
      </w:r>
    </w:p>
    <w:p w14:paraId="7E1A9C63" w14:textId="77777777" w:rsidR="00AC7F42" w:rsidRDefault="00AC7F42" w:rsidP="00AC7F42">
      <w:r>
        <w:t>8. Egyéb rendelkezések</w:t>
      </w:r>
    </w:p>
    <w:p w14:paraId="50CC3390" w14:textId="69BE599A" w:rsidR="00AC7F42" w:rsidRDefault="00AC7F42" w:rsidP="00D073DE">
      <w:r>
        <w:t xml:space="preserve">Felek a szerződés teljesítése során fokozottan együttműködésre kötelesek, amely együttműködésük keretében az Oktató igyekszik biztosítani a Hallgató számára a kitűzött cél elérését. Oktató jogosult a szerződés teljesítése során alkalmazott, megbízott vagy alvállalkozó közreműködését igénybe venni. </w:t>
      </w:r>
    </w:p>
    <w:p w14:paraId="4680470E" w14:textId="4232C352" w:rsidR="00D073DE" w:rsidRDefault="00D073DE" w:rsidP="00D073DE"/>
    <w:p w14:paraId="307BF576" w14:textId="77777777" w:rsidR="00D073DE" w:rsidRDefault="00D073DE" w:rsidP="00D073DE"/>
    <w:sectPr w:rsidR="00D0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42"/>
    <w:rsid w:val="002A19D3"/>
    <w:rsid w:val="00AC7F42"/>
    <w:rsid w:val="00D0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AEC7"/>
  <w15:chartTrackingRefBased/>
  <w15:docId w15:val="{13C7BDA4-56B6-4D19-BE69-6F6A0EE4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7F4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C7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tsziget/dental-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559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Detti</dc:creator>
  <cp:keywords/>
  <dc:description/>
  <cp:lastModifiedBy>Dell_Latitude_E6440</cp:lastModifiedBy>
  <cp:revision>2</cp:revision>
  <dcterms:created xsi:type="dcterms:W3CDTF">2021-02-10T17:59:00Z</dcterms:created>
  <dcterms:modified xsi:type="dcterms:W3CDTF">2021-02-11T09:16:00Z</dcterms:modified>
</cp:coreProperties>
</file>